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28DF" w14:textId="77777777" w:rsidR="00E00427" w:rsidRDefault="00E00427" w:rsidP="00E004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5B2A656" w14:textId="77777777" w:rsidR="00E00427" w:rsidRPr="00D714F3" w:rsidRDefault="00E00427" w:rsidP="00E004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D714F3">
        <w:rPr>
          <w:rFonts w:ascii="Times New Roman" w:hAnsi="Times New Roman" w:cs="Times New Roman"/>
          <w:b/>
          <w:i/>
          <w:sz w:val="24"/>
          <w:szCs w:val="24"/>
          <w:lang w:val="it-IT"/>
        </w:rPr>
        <w:t>BIBLIOGRAFIE</w:t>
      </w:r>
    </w:p>
    <w:p w14:paraId="61A41B57" w14:textId="77777777" w:rsidR="00E00427" w:rsidRPr="00C55EE5" w:rsidRDefault="00E00427" w:rsidP="00E004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C55EE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pentru concursul de ocupare a funcției de </w:t>
      </w:r>
    </w:p>
    <w:p w14:paraId="6FB9BA3C" w14:textId="29FEA181" w:rsidR="00E00427" w:rsidRPr="00F81DD1" w:rsidRDefault="00E00427" w:rsidP="00E004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F81DD1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DIRECTOR </w:t>
      </w:r>
      <w:r w:rsidR="00D714F3" w:rsidRPr="00F81DD1">
        <w:rPr>
          <w:rFonts w:ascii="Times New Roman" w:hAnsi="Times New Roman" w:cs="Times New Roman"/>
          <w:b/>
          <w:i/>
          <w:sz w:val="24"/>
          <w:szCs w:val="24"/>
          <w:lang w:val="it-IT"/>
        </w:rPr>
        <w:t>FINANCIAR-CONTABIL</w:t>
      </w:r>
      <w:r w:rsidRPr="00F81DD1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la </w:t>
      </w:r>
    </w:p>
    <w:p w14:paraId="5B331CA8" w14:textId="1A64941B" w:rsidR="00E00427" w:rsidRPr="00E65B5B" w:rsidRDefault="00E00427" w:rsidP="00E65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81DD1">
        <w:rPr>
          <w:rFonts w:ascii="Times New Roman" w:hAnsi="Times New Roman" w:cs="Times New Roman"/>
          <w:b/>
          <w:i/>
          <w:sz w:val="24"/>
          <w:szCs w:val="24"/>
          <w:lang w:val="it-IT"/>
        </w:rPr>
        <w:t>SPITALUL CLINIC JUDEȚEAN MUREȘ</w:t>
      </w:r>
    </w:p>
    <w:p w14:paraId="52DF2DED" w14:textId="77777777" w:rsidR="00E00427" w:rsidRPr="00F81DD1" w:rsidRDefault="00E00427" w:rsidP="00E0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14112B16" w14:textId="77777777" w:rsidR="001A694E" w:rsidRPr="00F81DD1" w:rsidRDefault="001A694E" w:rsidP="00E0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381F805F" w14:textId="77777777" w:rsidR="001A694E" w:rsidRPr="00F81DD1" w:rsidRDefault="001A694E" w:rsidP="001A69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81DD1">
        <w:rPr>
          <w:rFonts w:ascii="Times New Roman" w:hAnsi="Times New Roman" w:cs="Times New Roman"/>
          <w:b/>
          <w:sz w:val="24"/>
          <w:szCs w:val="24"/>
          <w:lang w:val="it-IT"/>
        </w:rPr>
        <w:t xml:space="preserve">A. DIN DOMENIUL LEGISLAŢIEI </w:t>
      </w:r>
    </w:p>
    <w:p w14:paraId="501105FC" w14:textId="77777777" w:rsidR="001A694E" w:rsidRPr="00F81DD1" w:rsidRDefault="001A694E" w:rsidP="00E0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10DBD42F" w14:textId="1CD9C3D5" w:rsidR="00E00427" w:rsidRPr="00F81DD1" w:rsidRDefault="00E00427" w:rsidP="00E00427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1DD1">
        <w:rPr>
          <w:rFonts w:ascii="Times New Roman" w:hAnsi="Times New Roman" w:cs="Times New Roman"/>
          <w:b/>
          <w:sz w:val="24"/>
          <w:szCs w:val="24"/>
          <w:lang w:val="it-IT"/>
        </w:rPr>
        <w:t>1.</w:t>
      </w:r>
      <w:r w:rsidRPr="00F81DD1">
        <w:rPr>
          <w:rFonts w:ascii="Times New Roman" w:hAnsi="Times New Roman" w:cs="Times New Roman"/>
          <w:sz w:val="24"/>
          <w:szCs w:val="24"/>
          <w:lang w:val="it-IT"/>
        </w:rPr>
        <w:t xml:space="preserve"> Legea nr. 95/2006 privind reforma în domeniul sănătăţii, republicată cu modificările şi completările ulterioare (cu excepția Titlului I, Titlului </w:t>
      </w:r>
      <w:r w:rsidR="00C55EE5" w:rsidRPr="00F81DD1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866053" w:rsidRPr="00F81DD1">
        <w:rPr>
          <w:rFonts w:ascii="Times New Roman" w:hAnsi="Times New Roman" w:cs="Times New Roman"/>
          <w:sz w:val="24"/>
          <w:szCs w:val="24"/>
          <w:lang w:val="it-IT"/>
        </w:rPr>
        <w:t>, Titlului V</w:t>
      </w:r>
      <w:r w:rsidR="00C55EE5" w:rsidRPr="00F81DD1">
        <w:rPr>
          <w:rFonts w:ascii="Times New Roman" w:hAnsi="Times New Roman" w:cs="Times New Roman"/>
          <w:sz w:val="24"/>
          <w:szCs w:val="24"/>
          <w:lang w:val="it-IT"/>
        </w:rPr>
        <w:t>II, Titlul VIII, Titlul IX</w:t>
      </w:r>
      <w:r w:rsidR="00C55EE5" w:rsidRPr="00F81DD1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="00C55EE5" w:rsidRPr="00F81DD1">
        <w:rPr>
          <w:rFonts w:ascii="Times New Roman" w:hAnsi="Times New Roman" w:cs="Times New Roman"/>
          <w:sz w:val="24"/>
          <w:szCs w:val="24"/>
          <w:lang w:val="it-IT"/>
        </w:rPr>
        <w:t xml:space="preserve">, Titlul XII </w:t>
      </w:r>
      <w:r w:rsidR="00866053" w:rsidRPr="00F81DD1">
        <w:rPr>
          <w:rFonts w:ascii="Times New Roman" w:hAnsi="Times New Roman" w:cs="Times New Roman"/>
          <w:sz w:val="24"/>
          <w:szCs w:val="24"/>
          <w:lang w:val="it-IT"/>
        </w:rPr>
        <w:t xml:space="preserve"> și Titlul X</w:t>
      </w:r>
      <w:r w:rsidR="00C55EE5" w:rsidRPr="00F81DD1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866053" w:rsidRPr="00F81DD1">
        <w:rPr>
          <w:rFonts w:ascii="Times New Roman" w:hAnsi="Times New Roman" w:cs="Times New Roman"/>
          <w:sz w:val="24"/>
          <w:szCs w:val="24"/>
          <w:lang w:val="it-IT"/>
        </w:rPr>
        <w:t>I)</w:t>
      </w:r>
      <w:r w:rsidRPr="00F81DD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C67C492" w14:textId="743D255A" w:rsidR="00E00427" w:rsidRPr="00C55EE5" w:rsidRDefault="00E00427" w:rsidP="00E00427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EE5">
        <w:rPr>
          <w:rFonts w:ascii="Times New Roman" w:hAnsi="Times New Roman" w:cs="Times New Roman"/>
          <w:b/>
          <w:sz w:val="24"/>
          <w:szCs w:val="24"/>
          <w:lang w:val="it-IT"/>
        </w:rPr>
        <w:t>2.</w:t>
      </w:r>
      <w:r w:rsidRPr="00C55EE5">
        <w:rPr>
          <w:rFonts w:ascii="Times New Roman" w:hAnsi="Times New Roman" w:cs="Times New Roman"/>
          <w:sz w:val="24"/>
          <w:szCs w:val="24"/>
          <w:lang w:val="it-IT"/>
        </w:rPr>
        <w:t xml:space="preserve"> Legea </w:t>
      </w:r>
      <w:r w:rsidR="00D714F3">
        <w:rPr>
          <w:rFonts w:ascii="Times New Roman" w:hAnsi="Times New Roman" w:cs="Times New Roman"/>
          <w:sz w:val="24"/>
          <w:szCs w:val="24"/>
          <w:lang w:val="it-IT"/>
        </w:rPr>
        <w:t>finanțelor publice nr.500/2002,</w:t>
      </w:r>
      <w:r w:rsidRPr="00C55EE5">
        <w:rPr>
          <w:rFonts w:ascii="Times New Roman" w:hAnsi="Times New Roman" w:cs="Times New Roman"/>
          <w:sz w:val="24"/>
          <w:szCs w:val="24"/>
          <w:lang w:val="it-IT"/>
        </w:rPr>
        <w:t xml:space="preserve"> cu modificările şi completările ulterioare;</w:t>
      </w:r>
    </w:p>
    <w:p w14:paraId="13ED0968" w14:textId="54A04D2C" w:rsidR="00E00427" w:rsidRPr="00E71361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71361">
        <w:rPr>
          <w:rFonts w:ascii="Times New Roman" w:hAnsi="Times New Roman" w:cs="Times New Roman"/>
          <w:b/>
          <w:sz w:val="24"/>
          <w:szCs w:val="24"/>
          <w:lang w:val="it-IT"/>
        </w:rPr>
        <w:t>3.</w:t>
      </w:r>
      <w:r w:rsidR="00D714F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D714F3" w:rsidRPr="00D714F3">
        <w:rPr>
          <w:rFonts w:ascii="Times New Roman" w:hAnsi="Times New Roman" w:cs="Times New Roman"/>
          <w:bCs/>
          <w:sz w:val="24"/>
          <w:szCs w:val="24"/>
          <w:lang w:val="it-IT"/>
        </w:rPr>
        <w:t>Ordinul nr.1792/2002 actualizat, pentru aprobarea Normelor metodologice privind angajarea, lichidarea, ordonanțarea și plata cheltuielilor instituțiilor publice, precum și organizarea, evidența și raportarea angajamentelor bugetare și legale,</w:t>
      </w:r>
      <w:r w:rsidRPr="00D714F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 cu modificările și completările ulterioare</w:t>
      </w:r>
      <w:r w:rsidRPr="00E7136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;</w:t>
      </w:r>
    </w:p>
    <w:p w14:paraId="078E91A2" w14:textId="5178C09F" w:rsidR="00E00427" w:rsidRPr="00C55EE5" w:rsidRDefault="00E00427" w:rsidP="00E0042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5EE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4.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714F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Legea contabilității nr.82/1991, republicată, </w:t>
      </w:r>
      <w:r w:rsidR="00D714F3" w:rsidRPr="00D714F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cu modificările și completările ulterioare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0375A5D5" w14:textId="20299B74" w:rsidR="00E00427" w:rsidRPr="00C55EE5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5EE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5.</w:t>
      </w:r>
      <w:r w:rsidR="00005A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>Ordinul nr.</w:t>
      </w:r>
      <w:r w:rsidR="00D714F3">
        <w:rPr>
          <w:rFonts w:ascii="Times New Roman" w:eastAsia="Times New Roman" w:hAnsi="Times New Roman" w:cs="Times New Roman"/>
          <w:sz w:val="24"/>
          <w:szCs w:val="24"/>
          <w:lang w:val="it-IT"/>
        </w:rPr>
        <w:t>1917/2005 pentru aprobarea Normelor metodologice privind organizarea și conducerea contabilității ins</w:t>
      </w:r>
      <w:r w:rsidR="00005A5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D714F3">
        <w:rPr>
          <w:rFonts w:ascii="Times New Roman" w:eastAsia="Times New Roman" w:hAnsi="Times New Roman" w:cs="Times New Roman"/>
          <w:sz w:val="24"/>
          <w:szCs w:val="24"/>
          <w:lang w:val="it-IT"/>
        </w:rPr>
        <w:t>ituțiilor publice, planul de conturi pentru instituțiile publice și instrucțiunile de aplicare a acestuia</w:t>
      </w:r>
      <w:r w:rsidR="00005A5E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536795C6" w14:textId="4DCBDFA3" w:rsidR="00E00427" w:rsidRPr="00D714F3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14F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6.</w:t>
      </w:r>
      <w:r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Ordinul nr. </w:t>
      </w:r>
      <w:r w:rsidR="00005A5E">
        <w:rPr>
          <w:rFonts w:ascii="Times New Roman" w:eastAsia="Times New Roman" w:hAnsi="Times New Roman" w:cs="Times New Roman"/>
          <w:sz w:val="24"/>
          <w:szCs w:val="24"/>
          <w:lang w:val="it-IT"/>
        </w:rPr>
        <w:t>414</w:t>
      </w:r>
      <w:r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>/200</w:t>
      </w:r>
      <w:r w:rsidR="00005A5E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>,  pentru aprobarea</w:t>
      </w:r>
      <w:r w:rsidR="00005A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reglementărilor contabile specific domeniului sanitar</w:t>
      </w:r>
      <w:r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>, cu modificările și completările ulterioare;</w:t>
      </w:r>
    </w:p>
    <w:p w14:paraId="47E9AC03" w14:textId="42D922B9" w:rsidR="00E00427" w:rsidRPr="00005A5E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5E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0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5A5E" w:rsidRPr="00005A5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="00005A5E" w:rsidRPr="00005A5E">
        <w:rPr>
          <w:rFonts w:ascii="Times New Roman" w:eastAsia="Times New Roman" w:hAnsi="Times New Roman" w:cs="Times New Roman"/>
          <w:sz w:val="24"/>
          <w:szCs w:val="24"/>
        </w:rPr>
        <w:t xml:space="preserve"> nr. 98/2016 </w:t>
      </w:r>
      <w:proofErr w:type="spellStart"/>
      <w:r w:rsidR="00005A5E" w:rsidRPr="00005A5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005A5E" w:rsidRPr="0000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5A5E" w:rsidRPr="00005A5E">
        <w:rPr>
          <w:rFonts w:ascii="Times New Roman" w:eastAsia="Times New Roman" w:hAnsi="Times New Roman" w:cs="Times New Roman"/>
          <w:sz w:val="24"/>
          <w:szCs w:val="24"/>
        </w:rPr>
        <w:t>achizițiile</w:t>
      </w:r>
      <w:proofErr w:type="spellEnd"/>
      <w:r w:rsidR="00005A5E" w:rsidRPr="0000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5A5E" w:rsidRPr="00005A5E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005A5E" w:rsidRPr="00005A5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6669F1" w14:textId="17C9C580" w:rsidR="00005A5E" w:rsidRPr="00D714F3" w:rsidRDefault="00E00427" w:rsidP="00005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A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8.</w:t>
      </w:r>
      <w:r w:rsidR="00005A5E" w:rsidRPr="00005A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005A5E" w:rsidRPr="00005A5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Hotărârea nr.395/2016, actualizată, pentru aprobarea Normelor metodologice de aplicare a prevederilor referitoare la atribuirea contractului de achiziție publică/</w:t>
      </w:r>
      <w:r w:rsidR="00005A5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acordu</w:t>
      </w:r>
      <w:r w:rsidR="00005A5E" w:rsidRPr="00005A5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lui-cadru din Legea nr.98/2016 privind achizițiile publice, cu modificările și completările ulterioare</w:t>
      </w:r>
      <w:r w:rsidR="00005A5E"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39A3E2E6" w14:textId="12E5704D" w:rsidR="00E00427" w:rsidRPr="00D714F3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714F3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9.</w:t>
      </w:r>
      <w:r w:rsidRPr="00D714F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005A5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Ordonanța Guvernului nr.119/1999 privind controlul intern și controlul financiar preventiv, republicată, </w:t>
      </w:r>
      <w:r w:rsidR="00005A5E" w:rsidRPr="00005A5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cu modificările și completările ulterioare</w:t>
      </w:r>
      <w:r w:rsidR="00005A5E"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5F4453A4" w14:textId="535C6CCA" w:rsidR="00E00427" w:rsidRPr="00D942EB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714F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10.</w:t>
      </w:r>
      <w:r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Ordinul nr. 9</w:t>
      </w:r>
      <w:r w:rsidR="00005A5E">
        <w:rPr>
          <w:rFonts w:ascii="Times New Roman" w:eastAsia="Times New Roman" w:hAnsi="Times New Roman" w:cs="Times New Roman"/>
          <w:sz w:val="24"/>
          <w:szCs w:val="24"/>
          <w:lang w:val="it-IT"/>
        </w:rPr>
        <w:t>23</w:t>
      </w:r>
      <w:r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>/20</w:t>
      </w:r>
      <w:r w:rsidR="00005A5E">
        <w:rPr>
          <w:rFonts w:ascii="Times New Roman" w:eastAsia="Times New Roman" w:hAnsi="Times New Roman" w:cs="Times New Roman"/>
          <w:sz w:val="24"/>
          <w:szCs w:val="24"/>
          <w:lang w:val="it-IT"/>
        </w:rPr>
        <w:t>14</w:t>
      </w:r>
      <w:r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pentru aprobarea </w:t>
      </w:r>
      <w:r w:rsidR="00005A5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ormelor </w:t>
      </w:r>
      <w:r w:rsidR="00005A5E">
        <w:rPr>
          <w:rFonts w:ascii="Times New Roman" w:eastAsia="Times New Roman" w:hAnsi="Times New Roman" w:cs="Times New Roman"/>
          <w:sz w:val="24"/>
          <w:szCs w:val="24"/>
          <w:lang w:val="it-IT"/>
        </w:rPr>
        <w:t>metodologice generale referitoare la exercitarea controlului financiar preventiv și a Codului specific de norme preofesionale pentru persoanele care desfășoară activitatea de control financiar</w:t>
      </w:r>
      <w:r w:rsidR="00D942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propriu, </w:t>
      </w:r>
      <w:r w:rsidR="00D942EB" w:rsidRPr="00005A5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cu modificările și completările ulterioare</w:t>
      </w:r>
      <w:r w:rsidR="00D942EB"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5B499C5C" w14:textId="0B8E02E5" w:rsidR="00E00427" w:rsidRPr="00D714F3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714F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11.</w:t>
      </w:r>
      <w:r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Ordinul </w:t>
      </w:r>
      <w:r w:rsidR="00D942EB" w:rsidRPr="00D714F3">
        <w:rPr>
          <w:rFonts w:ascii="Times New Roman" w:hAnsi="Times New Roman" w:cs="Times New Roman"/>
          <w:sz w:val="24"/>
          <w:szCs w:val="24"/>
          <w:lang w:val="it-IT"/>
        </w:rPr>
        <w:t>ministrului sănătăţii publice</w:t>
      </w:r>
      <w:r w:rsidR="00D942EB">
        <w:rPr>
          <w:rFonts w:ascii="Times New Roman" w:hAnsi="Times New Roman" w:cs="Times New Roman"/>
          <w:sz w:val="24"/>
          <w:szCs w:val="24"/>
          <w:lang w:val="it-IT"/>
        </w:rPr>
        <w:t xml:space="preserve"> nr.1043/2010 privind aprobarea Normelor metodologice de elaborare a bugetului de venituri;</w:t>
      </w:r>
    </w:p>
    <w:p w14:paraId="320050D6" w14:textId="083E23B1" w:rsidR="00E00427" w:rsidRPr="000E3953" w:rsidRDefault="00E00427" w:rsidP="000E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714F3">
        <w:rPr>
          <w:rFonts w:ascii="Times New Roman" w:hAnsi="Times New Roman" w:cs="Times New Roman"/>
          <w:b/>
          <w:sz w:val="24"/>
          <w:szCs w:val="24"/>
          <w:lang w:val="it-IT"/>
        </w:rPr>
        <w:t>12.</w:t>
      </w:r>
      <w:r w:rsidR="00D942EB"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>Ordinul</w:t>
      </w:r>
      <w:r w:rsidR="00D942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nr.501/2013</w:t>
      </w:r>
      <w:r w:rsidR="000E39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942EB">
        <w:rPr>
          <w:rFonts w:ascii="Times New Roman" w:eastAsia="Times New Roman" w:hAnsi="Times New Roman" w:cs="Times New Roman"/>
          <w:sz w:val="24"/>
          <w:szCs w:val="24"/>
          <w:lang w:val="it-IT"/>
        </w:rPr>
        <w:t>pentru aprobarea Normelor metodologice privind deschiderea și repartizarea/retragerea creditelor bugetare din bugetul de stat, bugetul asigurărilor sociale de stat, bugetul asigurărilor pentru șomaj, bugetul Fondului național</w:t>
      </w:r>
      <w:r w:rsidR="000E39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unic de asigurări sociale de sănătate, bugetul Trezoreriei Statului, bugetul Fondului pentru mediu și bugete</w:t>
      </w:r>
      <w:r w:rsidR="00537D1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="000E39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locale, </w:t>
      </w:r>
      <w:r w:rsidR="000E3953" w:rsidRPr="00005A5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cu modificările și completările ulterioare</w:t>
      </w:r>
      <w:r w:rsidR="000E3953"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7A57E502" w14:textId="344933DF" w:rsidR="00A17D8C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C55EE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13.</w:t>
      </w:r>
      <w:r w:rsidRPr="00C55EE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A17D8C">
        <w:rPr>
          <w:rFonts w:ascii="Times New Roman" w:eastAsia="Times New Roman" w:hAnsi="Times New Roman" w:cs="Times New Roman"/>
          <w:sz w:val="24"/>
          <w:szCs w:val="24"/>
          <w:lang w:val="it-IT"/>
        </w:rPr>
        <w:t>Ordonanța de urgență a Guvernului nr.34/2023 privind unele măsuri fiscal-bugetare, prorogarea unor termene precum și pentru modificarea și completarea unor acte normative;</w:t>
      </w:r>
    </w:p>
    <w:p w14:paraId="5129EC4C" w14:textId="7688756A" w:rsidR="00E00427" w:rsidRPr="00537D1D" w:rsidRDefault="00A17D8C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A17D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14.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537D1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Ordinul</w:t>
      </w:r>
      <w:r w:rsidR="00E00427"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nr. </w:t>
      </w:r>
      <w:r w:rsidR="00537D1D">
        <w:rPr>
          <w:rFonts w:ascii="Times New Roman" w:eastAsia="Times New Roman" w:hAnsi="Times New Roman" w:cs="Times New Roman"/>
          <w:sz w:val="24"/>
          <w:szCs w:val="24"/>
          <w:lang w:val="it-IT"/>
        </w:rPr>
        <w:t>517/</w:t>
      </w:r>
      <w:r w:rsidR="00E00427"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>2016 p</w:t>
      </w:r>
      <w:r w:rsidR="00537D1D">
        <w:rPr>
          <w:rFonts w:ascii="Times New Roman" w:eastAsia="Times New Roman" w:hAnsi="Times New Roman" w:cs="Times New Roman"/>
          <w:sz w:val="24"/>
          <w:szCs w:val="24"/>
          <w:lang w:val="it-IT"/>
        </w:rPr>
        <w:t>entu</w:t>
      </w:r>
      <w:r w:rsidR="00E00427"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aprobarea </w:t>
      </w:r>
      <w:r w:rsidR="00537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 proceduri aferente unor module care fac parte din procedura de funcționare a sistemului național de raportare- Forexebug, </w:t>
      </w:r>
      <w:r w:rsidR="00537D1D" w:rsidRPr="00005A5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cu modificările și completările ulterioare</w:t>
      </w:r>
      <w:r w:rsidR="00537D1D"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505AEF2F" w14:textId="55785450" w:rsidR="00E00427" w:rsidRPr="00537D1D" w:rsidRDefault="00E00427" w:rsidP="00E0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C55EE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</w:t>
      </w:r>
      <w:r w:rsidR="00A17D8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5</w:t>
      </w:r>
      <w:r w:rsidRPr="00C55EE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37D1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Ordinul</w:t>
      </w:r>
      <w:r w:rsidR="00537D1D" w:rsidRPr="00C55E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nr.</w:t>
      </w:r>
      <w:r w:rsidR="00537D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2634/2015 privind documentele financiar-contabile, </w:t>
      </w:r>
      <w:r w:rsidR="00537D1D" w:rsidRPr="00005A5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cu modificările și completările ulterioare</w:t>
      </w:r>
      <w:r w:rsidR="00537D1D"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34C80711" w14:textId="42C18735" w:rsidR="00E00427" w:rsidRPr="00E65B5B" w:rsidRDefault="00E00427" w:rsidP="00E65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EE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</w:t>
      </w:r>
      <w:r w:rsidR="00A17D8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6</w:t>
      </w:r>
      <w:r w:rsidRPr="00C55EE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C55EE5">
        <w:rPr>
          <w:rFonts w:ascii="Times New Roman" w:hAnsi="Times New Roman" w:cs="Times New Roman"/>
          <w:sz w:val="24"/>
          <w:szCs w:val="24"/>
          <w:lang w:val="it-IT"/>
        </w:rPr>
        <w:t xml:space="preserve"> Ordinul nr. </w:t>
      </w:r>
      <w:r w:rsidR="00537D1D">
        <w:rPr>
          <w:rFonts w:ascii="Times New Roman" w:hAnsi="Times New Roman" w:cs="Times New Roman"/>
          <w:sz w:val="24"/>
          <w:szCs w:val="24"/>
          <w:lang w:val="it-IT"/>
        </w:rPr>
        <w:t>2861</w:t>
      </w:r>
      <w:r w:rsidRPr="00C55EE5">
        <w:rPr>
          <w:rFonts w:ascii="Times New Roman" w:hAnsi="Times New Roman" w:cs="Times New Roman"/>
          <w:sz w:val="24"/>
          <w:szCs w:val="24"/>
          <w:lang w:val="it-IT"/>
        </w:rPr>
        <w:t>/200</w:t>
      </w:r>
      <w:r w:rsidR="00537D1D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C55EE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537D1D">
        <w:rPr>
          <w:rFonts w:ascii="Times New Roman" w:hAnsi="Times New Roman" w:cs="Times New Roman"/>
          <w:sz w:val="24"/>
          <w:szCs w:val="24"/>
          <w:lang w:val="it-IT"/>
        </w:rPr>
        <w:t xml:space="preserve"> pentru aprobarea Normelor privind organizarea și efectuarea inventarierii elementelor de natura activelor, datoriilor și capitalurilor proprii,</w:t>
      </w:r>
      <w:r w:rsidRPr="00C55EE5">
        <w:rPr>
          <w:rFonts w:ascii="Times New Roman" w:hAnsi="Times New Roman" w:cs="Times New Roman"/>
          <w:sz w:val="24"/>
          <w:szCs w:val="24"/>
          <w:lang w:val="it-IT"/>
        </w:rPr>
        <w:t xml:space="preserve"> cu modificările şi completările ulterioare;</w:t>
      </w:r>
    </w:p>
    <w:p w14:paraId="78C3F91B" w14:textId="0BCB637B" w:rsidR="00E00427" w:rsidRPr="00783599" w:rsidRDefault="00E00427" w:rsidP="00783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783599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A17D8C">
        <w:rPr>
          <w:rFonts w:ascii="Times New Roman" w:hAnsi="Times New Roman" w:cs="Times New Roman"/>
          <w:b/>
          <w:sz w:val="24"/>
          <w:szCs w:val="24"/>
          <w:lang w:val="it-IT"/>
        </w:rPr>
        <w:t>7</w:t>
      </w:r>
      <w:r w:rsidRPr="00783599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783599" w:rsidRPr="00783599">
        <w:rPr>
          <w:rFonts w:ascii="Times New Roman" w:hAnsi="Times New Roman" w:cs="Times New Roman"/>
          <w:sz w:val="24"/>
          <w:szCs w:val="24"/>
          <w:lang w:val="it-IT"/>
        </w:rPr>
        <w:t xml:space="preserve">Hotărârea Guvernului  nr. 841/1995 privind procedurile de transmitere fără plată și de valorificare a bunurilor instituțiilor publice, </w:t>
      </w:r>
      <w:r w:rsidR="00783599" w:rsidRPr="00005A5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cu modificările și completările ulterioare</w:t>
      </w:r>
      <w:r w:rsidR="00783599"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11386A29" w14:textId="5BAC11C6" w:rsidR="00E00427" w:rsidRPr="00C55EE5" w:rsidRDefault="00E00427" w:rsidP="00E00427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EE5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A17D8C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  <w:r w:rsidRPr="00C55EE5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Pr="00C55EE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83599" w:rsidRPr="00783599">
        <w:rPr>
          <w:rFonts w:ascii="Times New Roman" w:hAnsi="Times New Roman" w:cs="Times New Roman"/>
          <w:sz w:val="24"/>
          <w:szCs w:val="24"/>
          <w:lang w:val="it-IT"/>
        </w:rPr>
        <w:t>Hotărârea Guvernului  nr.</w:t>
      </w:r>
      <w:r w:rsidR="00783599">
        <w:rPr>
          <w:rFonts w:ascii="Times New Roman" w:hAnsi="Times New Roman" w:cs="Times New Roman"/>
          <w:sz w:val="24"/>
          <w:szCs w:val="24"/>
          <w:lang w:val="it-IT"/>
        </w:rPr>
        <w:t>909/1997 pentru aprobarea normelor metodologice de aplicare a Legii nr.15/1994 privind amortizarea capitalului imobilizat în active corporale și necorporale;</w:t>
      </w:r>
    </w:p>
    <w:p w14:paraId="5B2FC139" w14:textId="7BD5B7AA" w:rsidR="006D2E3F" w:rsidRDefault="00E65B5B" w:rsidP="006D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65B5B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A17D8C">
        <w:rPr>
          <w:rFonts w:ascii="Times New Roman" w:hAnsi="Times New Roman" w:cs="Times New Roman"/>
          <w:b/>
          <w:sz w:val="24"/>
          <w:szCs w:val="24"/>
          <w:lang w:val="it-IT"/>
        </w:rPr>
        <w:t>9</w:t>
      </w:r>
      <w:r w:rsidR="00E00427" w:rsidRPr="00E65B5B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783599" w:rsidRPr="0078359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78359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Ordonanța Guvernului nr.</w:t>
      </w:r>
      <w:r w:rsidR="006D2E3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81/2003, privind reevaluarea și amortizarea activelor fixe aflate în </w:t>
      </w:r>
      <w:r w:rsidR="006D2E3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lastRenderedPageBreak/>
        <w:t>patrimoniul instituțiilor publice,</w:t>
      </w:r>
      <w:r w:rsidR="006D2E3F" w:rsidRPr="006D2E3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="006D2E3F" w:rsidRPr="00005A5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cu modificările și completările ulterioare</w:t>
      </w:r>
      <w:r w:rsidR="006D2E3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, aprobată prin Legea nr.493/2003</w:t>
      </w:r>
      <w:r w:rsidR="006D2E3F"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61B97235" w14:textId="214FE25A" w:rsidR="006D2E3F" w:rsidRDefault="00A17D8C" w:rsidP="006D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</w:t>
      </w:r>
      <w:r w:rsidR="006D2E3F" w:rsidRPr="006D2E3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  <w:r w:rsidR="006D2E3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Hotărârea Guvernului nr.696/2021pentru aprobarea</w:t>
      </w:r>
      <w:r w:rsidRPr="00A17D8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3A96">
        <w:rPr>
          <w:rFonts w:ascii="Times New Roman" w:eastAsia="Times New Roman" w:hAnsi="Times New Roman" w:cs="Times New Roman"/>
          <w:sz w:val="24"/>
          <w:szCs w:val="24"/>
          <w:lang w:val="it-IT"/>
        </w:rPr>
        <w:t>pachetelor de servicii și a Contractului-cadru care reglementează condițiile acordării asistenței medicale, a medicamentelor și a dispozitivelor medicale în cadrul sistemului de asigurări sociale de sănătate pentru anii 2021-2022;</w:t>
      </w:r>
    </w:p>
    <w:p w14:paraId="5CF98121" w14:textId="19508A36" w:rsidR="00A17D8C" w:rsidRDefault="006D2E3F" w:rsidP="00A1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17D8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  <w:r w:rsidR="00A17D8C" w:rsidRPr="00A17D8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</w:t>
      </w:r>
      <w:r w:rsidRPr="00A17D8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  <w:r w:rsidRPr="00A17D8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17D8C" w:rsidRPr="00A17D8C">
        <w:rPr>
          <w:rFonts w:ascii="Times New Roman" w:eastAsia="Times New Roman" w:hAnsi="Times New Roman" w:cs="Times New Roman"/>
          <w:sz w:val="24"/>
          <w:szCs w:val="24"/>
          <w:lang w:val="it-IT"/>
        </w:rPr>
        <w:t>Legea nr.22/1969 privind angajarea gestionarilor, constituirea de garan</w:t>
      </w:r>
      <w:r w:rsidR="00A17D8C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="00A17D8C" w:rsidRPr="00A17D8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 </w:t>
      </w:r>
      <w:r w:rsidR="00A17D8C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="00A17D8C" w:rsidRPr="00A17D8C">
        <w:rPr>
          <w:rFonts w:ascii="Times New Roman" w:eastAsia="Times New Roman" w:hAnsi="Times New Roman" w:cs="Times New Roman"/>
          <w:sz w:val="24"/>
          <w:szCs w:val="24"/>
          <w:lang w:val="it-IT"/>
        </w:rPr>
        <w:t>i r</w:t>
      </w:r>
      <w:r w:rsidR="00A17D8C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A17D8C" w:rsidRPr="00A17D8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spunderea </w:t>
      </w:r>
      <w:r w:rsidR="00A17D8C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="00A17D8C" w:rsidRPr="00A17D8C">
        <w:rPr>
          <w:rFonts w:ascii="Times New Roman" w:eastAsia="Times New Roman" w:hAnsi="Times New Roman" w:cs="Times New Roman"/>
          <w:sz w:val="24"/>
          <w:szCs w:val="24"/>
          <w:lang w:val="it-IT"/>
        </w:rPr>
        <w:t>n leg</w:t>
      </w:r>
      <w:r w:rsidR="00A17D8C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A17D8C" w:rsidRPr="00A17D8C">
        <w:rPr>
          <w:rFonts w:ascii="Times New Roman" w:eastAsia="Times New Roman" w:hAnsi="Times New Roman" w:cs="Times New Roman"/>
          <w:sz w:val="24"/>
          <w:szCs w:val="24"/>
          <w:lang w:val="it-IT"/>
        </w:rPr>
        <w:t>tur</w:t>
      </w:r>
      <w:r w:rsidR="00A17D8C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A17D8C" w:rsidRPr="00A17D8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 gestionarea bunurilor agen</w:t>
      </w:r>
      <w:r w:rsidR="00A17D8C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="00A17D8C" w:rsidRPr="00A17D8C">
        <w:rPr>
          <w:rFonts w:ascii="Times New Roman" w:eastAsia="Times New Roman" w:hAnsi="Times New Roman" w:cs="Times New Roman"/>
          <w:sz w:val="24"/>
          <w:szCs w:val="24"/>
          <w:lang w:val="it-IT"/>
        </w:rPr>
        <w:t>ilo</w:t>
      </w:r>
      <w:r w:rsidR="00A17D8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economici, autorităților sau instituțiilor publice, </w:t>
      </w:r>
      <w:r w:rsidR="00A17D8C" w:rsidRPr="00005A5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cu modificările și completările ulterioare</w:t>
      </w:r>
      <w:r w:rsidR="00A17D8C" w:rsidRPr="00D714F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5775FE08" w14:textId="705E06A9" w:rsidR="00A17D8C" w:rsidRPr="00B05867" w:rsidRDefault="00A17D8C" w:rsidP="00A1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0586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22. </w:t>
      </w:r>
      <w:r w:rsidR="00B05867" w:rsidRPr="00B05867">
        <w:rPr>
          <w:rFonts w:ascii="Times New Roman" w:eastAsia="Times New Roman" w:hAnsi="Times New Roman" w:cs="Times New Roman"/>
          <w:sz w:val="24"/>
          <w:szCs w:val="24"/>
          <w:lang w:val="it-IT"/>
        </w:rPr>
        <w:t>Ordin nr.921/2006 pentru stabilirea atribuțiilor comitetului director din cadrul spitalului public</w:t>
      </w:r>
      <w:r w:rsidR="00B0586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2940E8A6" w14:textId="6ADBBABC" w:rsidR="006D2E3F" w:rsidRPr="00A17D8C" w:rsidRDefault="006D2E3F" w:rsidP="006D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C9FADB3" w14:textId="77777777" w:rsidR="00D0166B" w:rsidRPr="00A17D8C" w:rsidRDefault="00D0166B" w:rsidP="006D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12C6E626" w14:textId="77777777" w:rsidR="001A694E" w:rsidRPr="00385C25" w:rsidRDefault="001A694E" w:rsidP="001A69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t xml:space="preserve">B. DIN DOMENIUL MANAGEMENTULUI SANITAR </w:t>
      </w:r>
    </w:p>
    <w:p w14:paraId="73780808" w14:textId="77777777" w:rsidR="001A694E" w:rsidRPr="00385C25" w:rsidRDefault="001A694E" w:rsidP="001A694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sz w:val="24"/>
          <w:szCs w:val="24"/>
          <w:lang w:val="it-IT"/>
        </w:rPr>
        <w:t>1. Şcoala Naţională de Sănătate Publică şi Management Sanitar - Management spitalicesc pentru directori de îngrijiri şi asistenţii şefi, Editura Public H Press, 2006, Bucureşti.</w:t>
      </w:r>
    </w:p>
    <w:p w14:paraId="2E86EFD8" w14:textId="52147DB9" w:rsidR="00E00427" w:rsidRPr="00A17D8C" w:rsidRDefault="00E00427" w:rsidP="00E65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09AC0132" w14:textId="77777777" w:rsidR="00E00427" w:rsidRDefault="00E00427" w:rsidP="00E00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it-IT"/>
        </w:rPr>
      </w:pPr>
    </w:p>
    <w:p w14:paraId="0F735796" w14:textId="77777777" w:rsidR="001A694E" w:rsidRDefault="001A694E" w:rsidP="00E00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it-IT"/>
        </w:rPr>
      </w:pPr>
    </w:p>
    <w:p w14:paraId="60B10C6E" w14:textId="77777777" w:rsidR="001A694E" w:rsidRPr="00A17D8C" w:rsidRDefault="001A694E" w:rsidP="00E00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it-IT"/>
        </w:rPr>
      </w:pPr>
    </w:p>
    <w:p w14:paraId="383DE0C5" w14:textId="77777777" w:rsidR="00E00427" w:rsidRPr="00C55EE5" w:rsidRDefault="00E00427" w:rsidP="00E6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</w:pPr>
      <w:r w:rsidRPr="00C55EE5"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  <w:t>PREȘEDINTE COMISIE CONCURS</w:t>
      </w:r>
    </w:p>
    <w:p w14:paraId="24591682" w14:textId="56864DDE" w:rsidR="00BB51C9" w:rsidRPr="00E65B5B" w:rsidRDefault="00E00427" w:rsidP="00E6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lang w:val="ro-RO"/>
        </w:rPr>
      </w:pPr>
      <w:r w:rsidRPr="00C55EE5"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  <w:t>DR.OVIDIU GÎRBOVAN</w:t>
      </w:r>
    </w:p>
    <w:p w14:paraId="08C1455B" w14:textId="77777777" w:rsidR="00BB51C9" w:rsidRDefault="00BB51C9">
      <w:pPr>
        <w:rPr>
          <w:lang w:val="it-IT"/>
        </w:rPr>
      </w:pPr>
    </w:p>
    <w:p w14:paraId="6560EADB" w14:textId="77777777" w:rsidR="001A694E" w:rsidRDefault="001A694E">
      <w:pPr>
        <w:rPr>
          <w:lang w:val="it-IT"/>
        </w:rPr>
      </w:pPr>
    </w:p>
    <w:p w14:paraId="026FB6E0" w14:textId="77777777" w:rsidR="001A694E" w:rsidRDefault="001A694E">
      <w:pPr>
        <w:rPr>
          <w:lang w:val="it-IT"/>
        </w:rPr>
      </w:pPr>
    </w:p>
    <w:p w14:paraId="044AEC57" w14:textId="77777777" w:rsidR="001A694E" w:rsidRDefault="001A694E">
      <w:pPr>
        <w:rPr>
          <w:lang w:val="it-IT"/>
        </w:rPr>
      </w:pPr>
    </w:p>
    <w:p w14:paraId="0AF0F080" w14:textId="77777777" w:rsidR="001A694E" w:rsidRDefault="001A694E">
      <w:pPr>
        <w:rPr>
          <w:lang w:val="it-IT"/>
        </w:rPr>
      </w:pPr>
    </w:p>
    <w:p w14:paraId="38EB5C9B" w14:textId="77777777" w:rsidR="001A694E" w:rsidRDefault="001A694E">
      <w:pPr>
        <w:rPr>
          <w:lang w:val="it-IT"/>
        </w:rPr>
      </w:pPr>
    </w:p>
    <w:p w14:paraId="6944AA54" w14:textId="77777777" w:rsidR="001A694E" w:rsidRDefault="001A694E">
      <w:pPr>
        <w:rPr>
          <w:lang w:val="it-IT"/>
        </w:rPr>
      </w:pPr>
    </w:p>
    <w:p w14:paraId="6C4ED198" w14:textId="77777777" w:rsidR="001A694E" w:rsidRDefault="001A694E">
      <w:pPr>
        <w:rPr>
          <w:lang w:val="it-IT"/>
        </w:rPr>
      </w:pPr>
    </w:p>
    <w:p w14:paraId="6CF2A64A" w14:textId="77777777" w:rsidR="001A694E" w:rsidRDefault="001A694E">
      <w:pPr>
        <w:rPr>
          <w:lang w:val="it-IT"/>
        </w:rPr>
      </w:pPr>
    </w:p>
    <w:p w14:paraId="0F107188" w14:textId="77777777" w:rsidR="001A694E" w:rsidRDefault="001A694E">
      <w:pPr>
        <w:rPr>
          <w:lang w:val="it-IT"/>
        </w:rPr>
      </w:pPr>
    </w:p>
    <w:p w14:paraId="28FEA48E" w14:textId="77777777" w:rsidR="001A694E" w:rsidRDefault="001A694E">
      <w:pPr>
        <w:rPr>
          <w:lang w:val="it-IT"/>
        </w:rPr>
      </w:pPr>
    </w:p>
    <w:p w14:paraId="1001E414" w14:textId="77777777" w:rsidR="001A694E" w:rsidRDefault="001A694E">
      <w:pPr>
        <w:rPr>
          <w:lang w:val="it-IT"/>
        </w:rPr>
      </w:pPr>
    </w:p>
    <w:p w14:paraId="37EC498B" w14:textId="77777777" w:rsidR="00F81DD1" w:rsidRDefault="00F81DD1">
      <w:pPr>
        <w:rPr>
          <w:lang w:val="it-IT"/>
        </w:rPr>
      </w:pPr>
    </w:p>
    <w:p w14:paraId="57949322" w14:textId="77777777" w:rsidR="001A694E" w:rsidRDefault="001A694E">
      <w:pPr>
        <w:rPr>
          <w:lang w:val="it-IT"/>
        </w:rPr>
      </w:pPr>
    </w:p>
    <w:p w14:paraId="72065FDE" w14:textId="77777777" w:rsidR="001A694E" w:rsidRPr="00C55EE5" w:rsidRDefault="001A694E">
      <w:pPr>
        <w:rPr>
          <w:lang w:val="it-IT"/>
        </w:rPr>
      </w:pPr>
    </w:p>
    <w:p w14:paraId="6A4BA03A" w14:textId="250D4530" w:rsidR="00BB51C9" w:rsidRPr="00C55EE5" w:rsidRDefault="00BB51C9" w:rsidP="00BB51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C55EE5">
        <w:rPr>
          <w:rFonts w:ascii="Times New Roman" w:eastAsia="Calibri" w:hAnsi="Times New Roman" w:cs="Times New Roman"/>
          <w:sz w:val="20"/>
          <w:szCs w:val="20"/>
          <w:lang w:val="it-IT"/>
        </w:rPr>
        <w:t>Întocmit: Serv.RUNOS, M</w:t>
      </w:r>
      <w:r w:rsidR="00C55EE5" w:rsidRPr="00C55EE5">
        <w:rPr>
          <w:rFonts w:ascii="Times New Roman" w:eastAsia="Calibri" w:hAnsi="Times New Roman" w:cs="Times New Roman"/>
          <w:sz w:val="20"/>
          <w:szCs w:val="20"/>
          <w:lang w:val="it-IT"/>
        </w:rPr>
        <w:t>eszaros M.Zsuzsann</w:t>
      </w:r>
      <w:r w:rsidR="00C55EE5">
        <w:rPr>
          <w:rFonts w:ascii="Times New Roman" w:eastAsia="Calibri" w:hAnsi="Times New Roman" w:cs="Times New Roman"/>
          <w:sz w:val="20"/>
          <w:szCs w:val="20"/>
          <w:lang w:val="it-IT"/>
        </w:rPr>
        <w:t>a</w:t>
      </w:r>
    </w:p>
    <w:sectPr w:rsidR="00BB51C9" w:rsidRPr="00C55EE5" w:rsidSect="00BF7EE1">
      <w:headerReference w:type="default" r:id="rId6"/>
      <w:footerReference w:type="default" r:id="rId7"/>
      <w:pgSz w:w="11907" w:h="16839" w:code="9"/>
      <w:pgMar w:top="864" w:right="864" w:bottom="864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F7B1" w14:textId="77777777" w:rsidR="005401C5" w:rsidRDefault="005401C5">
      <w:pPr>
        <w:spacing w:after="0" w:line="240" w:lineRule="auto"/>
      </w:pPr>
      <w:r>
        <w:separator/>
      </w:r>
    </w:p>
  </w:endnote>
  <w:endnote w:type="continuationSeparator" w:id="0">
    <w:p w14:paraId="5F28727F" w14:textId="77777777" w:rsidR="005401C5" w:rsidRDefault="0054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0B7A" w14:textId="77777777" w:rsidR="000F0BB5" w:rsidRPr="00CC7551" w:rsidRDefault="00E00427" w:rsidP="00BF7EE1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CC7551">
      <w:rPr>
        <w:rFonts w:ascii="Times New Roman" w:eastAsia="Times New Roman" w:hAnsi="Times New Roman" w:cs="Times New Roman"/>
        <w:sz w:val="20"/>
        <w:szCs w:val="20"/>
      </w:rPr>
      <w:t>CONSILIUL</w:t>
    </w:r>
    <w:r w:rsidRPr="00CC7551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CC7551">
      <w:rPr>
        <w:rFonts w:ascii="Times New Roman" w:eastAsia="Times New Roman" w:hAnsi="Times New Roman" w:cs="Times New Roman"/>
        <w:sz w:val="20"/>
        <w:szCs w:val="20"/>
      </w:rPr>
      <w:t>UDEȚEAN</w:t>
    </w:r>
    <w:r w:rsidRPr="00CC7551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CC7551">
      <w:rPr>
        <w:rFonts w:ascii="Times New Roman" w:eastAsia="Times New Roman" w:hAnsi="Times New Roman" w:cs="Times New Roman"/>
        <w:sz w:val="20"/>
        <w:szCs w:val="20"/>
      </w:rPr>
      <w:t>UREȘ</w:t>
    </w:r>
    <w:r w:rsidRPr="00CC7551">
      <w:rPr>
        <w:rFonts w:asciiTheme="majorHAnsi" w:eastAsiaTheme="majorEastAsia" w:hAnsiTheme="majorHAnsi" w:cstheme="majorBidi"/>
      </w:rPr>
      <w:t xml:space="preserve"> </w:t>
    </w:r>
    <w:r w:rsidRPr="00CC7551">
      <w:rPr>
        <w:rFonts w:asciiTheme="majorHAnsi" w:eastAsiaTheme="majorEastAsia" w:hAnsiTheme="majorHAnsi" w:cstheme="majorBidi"/>
      </w:rPr>
      <w:tab/>
    </w:r>
    <w:r w:rsidRPr="00CC7551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 xml:space="preserve">       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B51C9" w:rsidRPr="00BB51C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EE1759" w14:textId="77777777" w:rsidR="000F0BB5" w:rsidRPr="00CC7551" w:rsidRDefault="00E00427" w:rsidP="00B6732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 w:rsidRPr="00CC7551">
      <w:rPr>
        <w:rFonts w:ascii="Arial" w:eastAsia="Times New Roman" w:hAnsi="Arial" w:cs="Arial"/>
        <w:b/>
        <w:sz w:val="18"/>
        <w:szCs w:val="18"/>
      </w:rPr>
      <w:t>Spitalul</w:t>
    </w:r>
    <w:proofErr w:type="spellEnd"/>
    <w:r w:rsidRPr="00CC7551"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 w:rsidRPr="00CC7551">
      <w:rPr>
        <w:rFonts w:ascii="Arial" w:eastAsia="Times New Roman" w:hAnsi="Arial" w:cs="Arial"/>
        <w:b/>
        <w:sz w:val="18"/>
        <w:szCs w:val="18"/>
      </w:rPr>
      <w:t>Județean</w:t>
    </w:r>
    <w:proofErr w:type="spellEnd"/>
    <w:r w:rsidRPr="00CC7551"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5D026482" w14:textId="77777777" w:rsidR="000F0BB5" w:rsidRPr="00CC7551" w:rsidRDefault="00E00427" w:rsidP="00B6732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 w:rsidRPr="00CC7551">
      <w:rPr>
        <w:rFonts w:ascii="Arial" w:eastAsia="Times New Roman" w:hAnsi="Arial" w:cs="Arial"/>
        <w:sz w:val="16"/>
        <w:szCs w:val="16"/>
      </w:rPr>
      <w:t>România</w:t>
    </w:r>
    <w:proofErr w:type="spellEnd"/>
    <w:r w:rsidRPr="00CC7551"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 w:rsidRPr="00CC7551">
      <w:rPr>
        <w:rFonts w:ascii="Arial" w:eastAsia="Times New Roman" w:hAnsi="Arial" w:cs="Arial"/>
        <w:sz w:val="16"/>
        <w:szCs w:val="16"/>
      </w:rPr>
      <w:t>Tîrgu</w:t>
    </w:r>
    <w:proofErr w:type="spellEnd"/>
    <w:r w:rsidRPr="00CC7551"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 w:rsidRPr="00CC7551">
      <w:rPr>
        <w:rFonts w:ascii="Arial" w:eastAsia="Times New Roman" w:hAnsi="Arial" w:cs="Arial"/>
        <w:sz w:val="16"/>
        <w:szCs w:val="16"/>
      </w:rPr>
      <w:t>județul</w:t>
    </w:r>
    <w:proofErr w:type="spellEnd"/>
    <w:r w:rsidRPr="00CC7551"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 w:rsidRPr="00CC7551">
      <w:rPr>
        <w:rFonts w:ascii="Arial" w:eastAsia="Times New Roman" w:hAnsi="Arial" w:cs="Arial"/>
        <w:sz w:val="16"/>
        <w:szCs w:val="16"/>
      </w:rPr>
      <w:t>Bernády</w:t>
    </w:r>
    <w:proofErr w:type="spellEnd"/>
    <w:r w:rsidRPr="00CC7551">
      <w:rPr>
        <w:rFonts w:ascii="Arial" w:eastAsia="Times New Roman" w:hAnsi="Arial" w:cs="Arial"/>
        <w:sz w:val="16"/>
        <w:szCs w:val="16"/>
      </w:rPr>
      <w:t xml:space="preserve"> György, nr. 6, Cod Fiscal 24014380</w:t>
    </w:r>
  </w:p>
  <w:p w14:paraId="3FD6AB64" w14:textId="77777777" w:rsidR="000F0BB5" w:rsidRPr="00C55EE5" w:rsidRDefault="00E00427" w:rsidP="00B6732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  <w:lang w:val="it-IT"/>
      </w:rPr>
    </w:pPr>
    <w:r w:rsidRPr="00C55EE5">
      <w:rPr>
        <w:rFonts w:ascii="Arial" w:eastAsia="Times New Roman" w:hAnsi="Arial" w:cs="Arial"/>
        <w:sz w:val="16"/>
        <w:szCs w:val="16"/>
        <w:lang w:val="it-IT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3D00" w14:textId="77777777" w:rsidR="005401C5" w:rsidRDefault="005401C5">
      <w:pPr>
        <w:spacing w:after="0" w:line="240" w:lineRule="auto"/>
      </w:pPr>
      <w:r>
        <w:separator/>
      </w:r>
    </w:p>
  </w:footnote>
  <w:footnote w:type="continuationSeparator" w:id="0">
    <w:p w14:paraId="2E589D92" w14:textId="77777777" w:rsidR="005401C5" w:rsidRDefault="0054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11DF" w14:textId="77777777" w:rsidR="000F0BB5" w:rsidRDefault="00E00427">
    <w:pPr>
      <w:pStyle w:val="Header"/>
    </w:pPr>
    <w:r>
      <w:rPr>
        <w:noProof/>
        <w:lang w:val="en-US"/>
      </w:rPr>
      <w:drawing>
        <wp:inline distT="0" distB="0" distL="0" distR="0" wp14:anchorId="54B48738" wp14:editId="2CB44104">
          <wp:extent cx="5731510" cy="62166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NOU_CJ Oficial Poz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5EA"/>
    <w:rsid w:val="00005317"/>
    <w:rsid w:val="00005A5E"/>
    <w:rsid w:val="000E3953"/>
    <w:rsid w:val="000F0BB5"/>
    <w:rsid w:val="00137664"/>
    <w:rsid w:val="001A694E"/>
    <w:rsid w:val="002112E2"/>
    <w:rsid w:val="00237DD9"/>
    <w:rsid w:val="003D45EA"/>
    <w:rsid w:val="004756F5"/>
    <w:rsid w:val="00537D1D"/>
    <w:rsid w:val="005401C5"/>
    <w:rsid w:val="006D2E3F"/>
    <w:rsid w:val="00783599"/>
    <w:rsid w:val="00866053"/>
    <w:rsid w:val="00930139"/>
    <w:rsid w:val="00943A96"/>
    <w:rsid w:val="00A17D8C"/>
    <w:rsid w:val="00B05867"/>
    <w:rsid w:val="00BB51C9"/>
    <w:rsid w:val="00C55EE5"/>
    <w:rsid w:val="00D0166B"/>
    <w:rsid w:val="00D714F3"/>
    <w:rsid w:val="00D942EB"/>
    <w:rsid w:val="00E00427"/>
    <w:rsid w:val="00E0406D"/>
    <w:rsid w:val="00E65B5B"/>
    <w:rsid w:val="00E71361"/>
    <w:rsid w:val="00F54DC8"/>
    <w:rsid w:val="00F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9FB2"/>
  <w15:docId w15:val="{EB75254D-603D-4B53-B665-0EFC6A7C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427"/>
    <w:pPr>
      <w:tabs>
        <w:tab w:val="center" w:pos="4680"/>
        <w:tab w:val="right" w:pos="9360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0042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427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Meszaros Marietta Zsuzsanna</cp:lastModifiedBy>
  <cp:revision>11</cp:revision>
  <cp:lastPrinted>2019-11-14T06:59:00Z</cp:lastPrinted>
  <dcterms:created xsi:type="dcterms:W3CDTF">2019-11-14T05:32:00Z</dcterms:created>
  <dcterms:modified xsi:type="dcterms:W3CDTF">2023-09-13T12:52:00Z</dcterms:modified>
</cp:coreProperties>
</file>